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22561" w14:textId="5315AA86" w:rsidR="00DC2BD7" w:rsidRPr="00DC2BD7" w:rsidRDefault="00C51953" w:rsidP="00C5195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C2BD7">
        <w:rPr>
          <w:rFonts w:ascii="TH SarabunIT๙" w:hAnsi="TH SarabunIT๙" w:cs="TH SarabunIT๙"/>
          <w:sz w:val="32"/>
          <w:szCs w:val="32"/>
        </w:rPr>
        <w:object w:dxaOrig="1546" w:dyaOrig="1726" w14:anchorId="38DAA3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94.5pt" o:ole="" fillcolor="window">
            <v:imagedata r:id="rId4" o:title=""/>
          </v:shape>
          <o:OLEObject Type="Embed" ProgID="Word.Picture.8" ShapeID="_x0000_i1025" DrawAspect="Content" ObjectID="_1708157234" r:id="rId5"/>
        </w:object>
      </w:r>
    </w:p>
    <w:p w14:paraId="567C1BC4" w14:textId="7F010837" w:rsidR="00C51953" w:rsidRPr="00DC2BD7" w:rsidRDefault="00C51953" w:rsidP="00C5195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</w:t>
      </w:r>
      <w:r w:rsidRPr="00DC2BD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6966C4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หนองทุ่ม</w:t>
      </w:r>
    </w:p>
    <w:p w14:paraId="65A52309" w14:textId="77777777" w:rsidR="006966C4" w:rsidRDefault="00C51953" w:rsidP="00C5195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C2B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บัญชีกำหนดราคาประเมินทุนทรัพย์ที่ดินและบัญชีกำหนดราคาประเมินทุนทรัพย์โรงเรือนและสิ่งปลูกสร้าง</w:t>
      </w:r>
      <w:r w:rsidR="006966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จาก</w:t>
      </w:r>
      <w:proofErr w:type="spellStart"/>
      <w:r w:rsidR="006966C4">
        <w:rPr>
          <w:rFonts w:ascii="TH SarabunIT๙" w:hAnsi="TH SarabunIT๙" w:cs="TH SarabunIT๙" w:hint="cs"/>
          <w:b/>
          <w:bCs/>
          <w:sz w:val="32"/>
          <w:szCs w:val="32"/>
          <w:cs/>
        </w:rPr>
        <w:t>เว็ปไซต์ธ</w:t>
      </w:r>
      <w:proofErr w:type="spellEnd"/>
      <w:r w:rsidR="006966C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นารักษ์ เพื่อใช้สำหรับคำนวณภาษีที่ดินและสิ่งปลูกสร้าง</w:t>
      </w:r>
    </w:p>
    <w:p w14:paraId="724220B1" w14:textId="68B9F3E4" w:rsidR="00C51953" w:rsidRPr="00DC2BD7" w:rsidRDefault="00C51953" w:rsidP="00C5195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 256</w:t>
      </w:r>
      <w:r w:rsidR="006966C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6DED151E" w14:textId="77777777" w:rsidR="00C51953" w:rsidRPr="00DC2BD7" w:rsidRDefault="00C51953" w:rsidP="00C5195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DC2BD7">
        <w:rPr>
          <w:rFonts w:ascii="TH SarabunIT๙" w:hAnsi="TH SarabunIT๙" w:cs="TH SarabunIT๙"/>
          <w:sz w:val="32"/>
          <w:szCs w:val="32"/>
          <w:cs/>
        </w:rPr>
        <w:t>-------------------------------------</w:t>
      </w:r>
    </w:p>
    <w:p w14:paraId="3B50129D" w14:textId="4AFB8326" w:rsidR="00C51953" w:rsidRPr="006966C4" w:rsidRDefault="00C51953" w:rsidP="00C5195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C2B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อาศัยอำนาจตามความในมาตรา 35 และมาตรา 36 ตามพระราชบัญญัติภาษีที่ดินและสิ่งปลูกสร้าง พ.ศ. 2562 กำหนดให้กรมธนารักษ์หรือสำนักงานธนารักษ์พื้นที่ แล้วแต่กรณี ส่งบัญชีกำหนดราคาประเมินทุนทรัพย์ที่ดิน สิ่งปลูกสร้าง หรือสิ่งปลูกสร้างที่เป็นห้องชุดตามมาตรา 35 ให้แก่องค์กรปกครองส่วนท้องถิ่น ซึ่งที่ดิน สิ่งปลูกสร้าง หรือสิ่งปลูกสร้างที่เป็นห้องชุดนั้น ตั้งอยู่ในเขตปกครองส่วนท้องถิ่นภายใน 30 วัน นับแต่วันที่คณะอนุกรรมการประจำจังหวัดประกาศใช้ราคาประเมินทุนทรัพย์</w:t>
      </w:r>
      <w:r w:rsidR="006966C4">
        <w:rPr>
          <w:rFonts w:ascii="TH SarabunIT๙" w:hAnsi="TH SarabunIT๙" w:cs="TH SarabunIT๙"/>
          <w:sz w:val="32"/>
          <w:szCs w:val="32"/>
        </w:rPr>
        <w:t xml:space="preserve"> </w:t>
      </w:r>
      <w:r w:rsidR="006966C4">
        <w:rPr>
          <w:rFonts w:ascii="TH SarabunIT๙" w:hAnsi="TH SarabunIT๙" w:cs="TH SarabunIT๙" w:hint="cs"/>
          <w:sz w:val="32"/>
          <w:szCs w:val="32"/>
          <w:cs/>
        </w:rPr>
        <w:t>และตามหนังสือกรมส่งเสริมการปกครองส่วนท้องถิ่น ด่วนที่สุด ที่ มท 0808.3/ว 4724 ลงวันที่ 19 พฤศจิกายน 2562 แจ้งรายชื่อและรหัสผ่านการใช้งานเพื่อดาวน์โหลดข้อมูลบัญชีราคาประเมินทุนทรัพย์  นั้น</w:t>
      </w:r>
    </w:p>
    <w:p w14:paraId="09E6EE79" w14:textId="77777777" w:rsidR="00C51953" w:rsidRPr="00F72731" w:rsidRDefault="00C51953" w:rsidP="00C51953">
      <w:pPr>
        <w:spacing w:after="0"/>
        <w:rPr>
          <w:rFonts w:ascii="TH SarabunIT๙" w:hAnsi="TH SarabunIT๙" w:cs="TH SarabunIT๙"/>
          <w:sz w:val="18"/>
          <w:szCs w:val="1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41DDBC9" w14:textId="43AFB6F5" w:rsidR="00C51953" w:rsidRDefault="00C51953" w:rsidP="00F7273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6966C4">
        <w:rPr>
          <w:rFonts w:ascii="TH SarabunIT๙" w:hAnsi="TH SarabunIT๙" w:cs="TH SarabunIT๙" w:hint="cs"/>
          <w:sz w:val="32"/>
          <w:szCs w:val="32"/>
          <w:cs/>
        </w:rPr>
        <w:t xml:space="preserve">หนองทุ่ม ได้ดำเนินการดาวน์โหลดเรียบร้อยแล้ว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</w:t>
      </w:r>
      <w:r w:rsidR="00F72731">
        <w:rPr>
          <w:rFonts w:ascii="TH SarabunIT๙" w:hAnsi="TH SarabunIT๙" w:cs="TH SarabunIT๙" w:hint="cs"/>
          <w:sz w:val="32"/>
          <w:szCs w:val="32"/>
          <w:cs/>
        </w:rPr>
        <w:t>ขอประกาศบัญชีกำหนดราคาประเมินทุนทรัพย์</w:t>
      </w:r>
      <w:r w:rsidR="006966C4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F72731">
        <w:rPr>
          <w:rFonts w:ascii="TH SarabunIT๙" w:hAnsi="TH SarabunIT๙" w:cs="TH SarabunIT๙" w:hint="cs"/>
          <w:sz w:val="32"/>
          <w:szCs w:val="32"/>
          <w:cs/>
        </w:rPr>
        <w:t>ที่ดินและบัญชีกำหนดราคาประเมินทุนทรัพย์โรงเรือนและสิ่งปลูกสร้าง เพื่อใช้สำหรับคำนวณภาษีที่ดินและสิ่งปลูกสร้าง ประจำปี พ.ศ. 256</w:t>
      </w:r>
      <w:r w:rsidR="006966C4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28857128" w14:textId="77777777" w:rsidR="00C51953" w:rsidRDefault="00C51953" w:rsidP="00C5195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FC64FBC" w14:textId="77777777" w:rsidR="00C51953" w:rsidRDefault="00C51953" w:rsidP="00C5195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จึงประกาศมาเพื่อทราบโดยทั่วกัน</w:t>
      </w:r>
    </w:p>
    <w:p w14:paraId="55EDD575" w14:textId="77777777" w:rsidR="00C51953" w:rsidRPr="006966C4" w:rsidRDefault="00C51953" w:rsidP="00C51953">
      <w:pPr>
        <w:spacing w:after="0"/>
        <w:ind w:firstLine="720"/>
        <w:rPr>
          <w:rFonts w:ascii="TH SarabunIT๙" w:hAnsi="TH SarabunIT๙" w:cs="TH SarabunIT๙"/>
          <w:sz w:val="16"/>
          <w:szCs w:val="16"/>
        </w:rPr>
      </w:pPr>
    </w:p>
    <w:p w14:paraId="2022D481" w14:textId="23FCF0C8" w:rsidR="00C51953" w:rsidRPr="00DC2BD7" w:rsidRDefault="00C51953" w:rsidP="00C51953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ณ วันที่ </w:t>
      </w:r>
      <w:r w:rsidR="006966C4">
        <w:rPr>
          <w:rFonts w:ascii="TH SarabunIT๙" w:hAnsi="TH SarabunIT๙" w:cs="TH SarabunIT๙" w:hint="cs"/>
          <w:sz w:val="32"/>
          <w:szCs w:val="32"/>
          <w:cs/>
        </w:rPr>
        <w:t>12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 w:rsidR="00457671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256</w:t>
      </w:r>
      <w:r w:rsidR="006966C4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56FC9DEE" w14:textId="590EA70B" w:rsidR="00C51953" w:rsidRDefault="00074881" w:rsidP="00C5195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noProof/>
        </w:rPr>
        <w:drawing>
          <wp:inline distT="0" distB="0" distL="0" distR="0" wp14:anchorId="0850BA49" wp14:editId="1C072D62">
            <wp:extent cx="1552575" cy="704850"/>
            <wp:effectExtent l="0" t="0" r="9525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3127" t="60182" r="21405" b="26364"/>
                    <a:stretch/>
                  </pic:blipFill>
                  <pic:spPr bwMode="auto">
                    <a:xfrm>
                      <a:off x="0" y="0"/>
                      <a:ext cx="1552575" cy="70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438AE7" w14:textId="6155C339" w:rsidR="00C51953" w:rsidRPr="00DC2BD7" w:rsidRDefault="00096F9E" w:rsidP="00C5195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51953" w:rsidRPr="00DC2BD7">
        <w:rPr>
          <w:rFonts w:ascii="TH SarabunIT๙" w:hAnsi="TH SarabunIT๙" w:cs="TH SarabunIT๙"/>
          <w:sz w:val="32"/>
          <w:szCs w:val="32"/>
          <w:cs/>
        </w:rPr>
        <w:t>(นาย</w:t>
      </w:r>
      <w:r w:rsidR="006966C4">
        <w:rPr>
          <w:rFonts w:ascii="TH SarabunIT๙" w:hAnsi="TH SarabunIT๙" w:cs="TH SarabunIT๙" w:hint="cs"/>
          <w:sz w:val="32"/>
          <w:szCs w:val="32"/>
          <w:cs/>
        </w:rPr>
        <w:t>ทองอินทร์   คลังดง</w:t>
      </w:r>
      <w:proofErr w:type="spellStart"/>
      <w:r w:rsidR="006966C4">
        <w:rPr>
          <w:rFonts w:ascii="TH SarabunIT๙" w:hAnsi="TH SarabunIT๙" w:cs="TH SarabunIT๙" w:hint="cs"/>
          <w:sz w:val="32"/>
          <w:szCs w:val="32"/>
          <w:cs/>
        </w:rPr>
        <w:t>เค็ง</w:t>
      </w:r>
      <w:proofErr w:type="spellEnd"/>
      <w:r w:rsidR="00C51953" w:rsidRPr="00DC2BD7">
        <w:rPr>
          <w:rFonts w:ascii="TH SarabunIT๙" w:hAnsi="TH SarabunIT๙" w:cs="TH SarabunIT๙"/>
          <w:sz w:val="32"/>
          <w:szCs w:val="32"/>
          <w:cs/>
        </w:rPr>
        <w:t>)</w:t>
      </w:r>
    </w:p>
    <w:p w14:paraId="1E3498C9" w14:textId="322F5DB7" w:rsidR="00C51953" w:rsidRDefault="00096F9E" w:rsidP="00C5195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51953" w:rsidRPr="00DC2BD7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6966C4">
        <w:rPr>
          <w:rFonts w:ascii="TH SarabunIT๙" w:hAnsi="TH SarabunIT๙" w:cs="TH SarabunIT๙" w:hint="cs"/>
          <w:sz w:val="32"/>
          <w:szCs w:val="32"/>
          <w:cs/>
        </w:rPr>
        <w:t>หนองทุ่ม</w:t>
      </w:r>
    </w:p>
    <w:p w14:paraId="6010C397" w14:textId="77777777" w:rsidR="00DC2BD7" w:rsidRPr="00DC2BD7" w:rsidRDefault="00DC2BD7" w:rsidP="00DC2BD7">
      <w:pPr>
        <w:rPr>
          <w:rFonts w:ascii="TH SarabunIT๙" w:hAnsi="TH SarabunIT๙" w:cs="TH SarabunIT๙"/>
          <w:sz w:val="32"/>
          <w:szCs w:val="32"/>
        </w:rPr>
      </w:pPr>
    </w:p>
    <w:p w14:paraId="7E2C7163" w14:textId="3E9E4704" w:rsidR="00D5687B" w:rsidRDefault="00D5687B">
      <w:pPr>
        <w:rPr>
          <w:rFonts w:ascii="TH SarabunIT๙" w:hAnsi="TH SarabunIT๙" w:cs="TH SarabunIT๙"/>
          <w:sz w:val="32"/>
          <w:szCs w:val="32"/>
        </w:rPr>
      </w:pPr>
    </w:p>
    <w:p w14:paraId="59174C28" w14:textId="6DD173FE" w:rsidR="000B4B32" w:rsidRDefault="000B4B32">
      <w:pPr>
        <w:rPr>
          <w:rFonts w:ascii="TH SarabunIT๙" w:hAnsi="TH SarabunIT๙" w:cs="TH SarabunIT๙"/>
          <w:sz w:val="32"/>
          <w:szCs w:val="32"/>
        </w:rPr>
      </w:pPr>
    </w:p>
    <w:p w14:paraId="175BD2D5" w14:textId="38B3FD16" w:rsidR="000B4B32" w:rsidRDefault="000B4B32">
      <w:pPr>
        <w:rPr>
          <w:rFonts w:ascii="TH SarabunIT๙" w:hAnsi="TH SarabunIT๙" w:cs="TH SarabunIT๙"/>
          <w:sz w:val="32"/>
          <w:szCs w:val="32"/>
        </w:rPr>
      </w:pPr>
    </w:p>
    <w:p w14:paraId="6C01084F" w14:textId="7EA8BE4C" w:rsidR="000B4B32" w:rsidRDefault="000B4B32">
      <w:pPr>
        <w:rPr>
          <w:rFonts w:ascii="TH SarabunIT๙" w:hAnsi="TH SarabunIT๙" w:cs="TH SarabunIT๙"/>
          <w:sz w:val="32"/>
          <w:szCs w:val="32"/>
        </w:rPr>
      </w:pPr>
    </w:p>
    <w:p w14:paraId="2A9976B3" w14:textId="4EAF4871" w:rsidR="000B4B32" w:rsidRDefault="000B4B32">
      <w:pPr>
        <w:rPr>
          <w:rFonts w:ascii="TH SarabunIT๙" w:hAnsi="TH SarabunIT๙" w:cs="TH SarabunIT๙"/>
          <w:sz w:val="32"/>
          <w:szCs w:val="32"/>
        </w:rPr>
      </w:pPr>
    </w:p>
    <w:p w14:paraId="087E2878" w14:textId="02C5220B" w:rsidR="00F92328" w:rsidRPr="00F92328" w:rsidRDefault="00F92328" w:rsidP="00F92328">
      <w:pPr>
        <w:spacing w:after="120"/>
        <w:jc w:val="right"/>
        <w:rPr>
          <w:rFonts w:ascii="TH SarabunIT๙" w:hAnsi="TH SarabunIT๙" w:cs="TH SarabunIT๙"/>
          <w:sz w:val="32"/>
          <w:szCs w:val="32"/>
          <w:lang w:val="en-GB"/>
        </w:rPr>
      </w:pPr>
      <w:bookmarkStart w:id="0" w:name="_GoBack"/>
      <w:bookmarkEnd w:id="0"/>
    </w:p>
    <w:sectPr w:rsidR="00F92328" w:rsidRPr="00F92328" w:rsidSect="00F92328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BD7"/>
    <w:rsid w:val="00047F73"/>
    <w:rsid w:val="00074881"/>
    <w:rsid w:val="00096F9E"/>
    <w:rsid w:val="000B4B32"/>
    <w:rsid w:val="00166822"/>
    <w:rsid w:val="001E0AFE"/>
    <w:rsid w:val="002B03C5"/>
    <w:rsid w:val="002C6BF5"/>
    <w:rsid w:val="00364B2C"/>
    <w:rsid w:val="003B06B0"/>
    <w:rsid w:val="003D6639"/>
    <w:rsid w:val="00457671"/>
    <w:rsid w:val="00492D0A"/>
    <w:rsid w:val="006966C4"/>
    <w:rsid w:val="006C7C39"/>
    <w:rsid w:val="00754A90"/>
    <w:rsid w:val="007D139E"/>
    <w:rsid w:val="0081573E"/>
    <w:rsid w:val="00836A66"/>
    <w:rsid w:val="00871BC6"/>
    <w:rsid w:val="008A2C68"/>
    <w:rsid w:val="008A7E02"/>
    <w:rsid w:val="00960537"/>
    <w:rsid w:val="009F3426"/>
    <w:rsid w:val="00A54278"/>
    <w:rsid w:val="00AE180C"/>
    <w:rsid w:val="00B97E78"/>
    <w:rsid w:val="00BA4F21"/>
    <w:rsid w:val="00C51953"/>
    <w:rsid w:val="00C76524"/>
    <w:rsid w:val="00CA7A9D"/>
    <w:rsid w:val="00CB6854"/>
    <w:rsid w:val="00D5687B"/>
    <w:rsid w:val="00DC2BD7"/>
    <w:rsid w:val="00E25B6A"/>
    <w:rsid w:val="00E46B91"/>
    <w:rsid w:val="00EF37F8"/>
    <w:rsid w:val="00F72731"/>
    <w:rsid w:val="00F80168"/>
    <w:rsid w:val="00F9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F49B9"/>
  <w15:docId w15:val="{B4F50D94-17A1-4C87-A28A-8FDB3416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BD7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AsRock_PC</cp:lastModifiedBy>
  <cp:revision>8</cp:revision>
  <cp:lastPrinted>2022-01-06T03:57:00Z</cp:lastPrinted>
  <dcterms:created xsi:type="dcterms:W3CDTF">2022-01-10T05:51:00Z</dcterms:created>
  <dcterms:modified xsi:type="dcterms:W3CDTF">2022-03-07T04:21:00Z</dcterms:modified>
</cp:coreProperties>
</file>