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95B" w:rsidRPr="0046095B" w:rsidRDefault="0046095B" w:rsidP="0046095B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313131"/>
          <w:sz w:val="21"/>
          <w:szCs w:val="21"/>
        </w:rPr>
      </w:pPr>
      <w:bookmarkStart w:id="0" w:name="_GoBack"/>
      <w:bookmarkEnd w:id="0"/>
      <w:r w:rsidRPr="0046095B">
        <w:rPr>
          <w:rFonts w:ascii="Tahoma" w:eastAsia="Times New Roman" w:hAnsi="Tahoma" w:cs="Tahoma"/>
          <w:color w:val="313131"/>
          <w:sz w:val="21"/>
          <w:szCs w:val="21"/>
          <w:cs/>
        </w:rPr>
        <w:t>ช่องทางการตอบแบบวัดการรับรู้ของผู้มีส่วนได้ส่วนเสียภายนอก (</w:t>
      </w:r>
      <w:r w:rsidRPr="0046095B">
        <w:rPr>
          <w:rFonts w:ascii="Tahoma" w:eastAsia="Times New Roman" w:hAnsi="Tahoma" w:cs="Tahoma"/>
          <w:color w:val="313131"/>
          <w:sz w:val="21"/>
          <w:szCs w:val="21"/>
        </w:rPr>
        <w:t>EIT)</w:t>
      </w:r>
      <w:r w:rsidRPr="0046095B">
        <w:rPr>
          <w:rFonts w:ascii="Tahoma" w:eastAsia="Times New Roman" w:hAnsi="Tahoma" w:cs="Tahoma"/>
          <w:color w:val="313131"/>
          <w:sz w:val="21"/>
          <w:szCs w:val="21"/>
        </w:rPr>
        <w:br/>
        <w:t>https://itas.nacc.go.th/go/eit/k68y3c</w:t>
      </w:r>
      <w:r w:rsidRPr="0046095B">
        <w:rPr>
          <w:rFonts w:ascii="Tahoma" w:eastAsia="Times New Roman" w:hAnsi="Tahoma" w:cs="Tahoma"/>
          <w:color w:val="313131"/>
          <w:sz w:val="21"/>
          <w:szCs w:val="21"/>
        </w:rPr>
        <w:br/>
      </w:r>
      <w:r w:rsidRPr="0046095B">
        <w:rPr>
          <w:rFonts w:ascii="Tahoma" w:eastAsia="Times New Roman" w:hAnsi="Tahoma" w:cs="Tahoma"/>
          <w:noProof/>
          <w:color w:val="313131"/>
          <w:sz w:val="21"/>
          <w:szCs w:val="21"/>
        </w:rPr>
        <w:drawing>
          <wp:inline distT="0" distB="0" distL="0" distR="0" wp14:anchorId="78C1DD80" wp14:editId="04ADCAE1">
            <wp:extent cx="1952625" cy="1952625"/>
            <wp:effectExtent l="0" t="0" r="9525" b="9525"/>
            <wp:docPr id="6" name="Picture 7" descr="https://itas.nacc.go.th/qrcode/generate?data=https://itas.nacc.go.th/go/eit/k68y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tas.nacc.go.th/qrcode/generate?data=https://itas.nacc.go.th/go/eit/k68y3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95B" w:rsidRPr="0046095B" w:rsidRDefault="0046095B" w:rsidP="0046095B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8D9EA7"/>
          <w:sz w:val="21"/>
          <w:szCs w:val="21"/>
        </w:rPr>
      </w:pPr>
      <w:r w:rsidRPr="0046095B">
        <w:rPr>
          <w:rFonts w:ascii="Tahoma" w:eastAsia="Times New Roman" w:hAnsi="Tahoma" w:cs="Tahoma"/>
          <w:color w:val="8D9EA7"/>
          <w:sz w:val="21"/>
          <w:szCs w:val="21"/>
        </w:rPr>
        <w:t> 14/02/2565 19:15</w:t>
      </w:r>
    </w:p>
    <w:p w:rsidR="0046095B" w:rsidRDefault="0046095B"/>
    <w:p w:rsidR="0046095B" w:rsidRPr="00BB6675" w:rsidRDefault="0046095B" w:rsidP="0046095B">
      <w:pPr>
        <w:shd w:val="clear" w:color="auto" w:fill="FFFFFF"/>
        <w:spacing w:line="240" w:lineRule="auto"/>
        <w:ind w:firstLine="720"/>
        <w:rPr>
          <w:rFonts w:ascii="TH SarabunIT๙" w:eastAsia="Times New Roman" w:hAnsi="TH SarabunIT๙" w:cs="TH SarabunIT๙"/>
          <w:b/>
          <w:bCs/>
          <w:color w:val="313131"/>
          <w:sz w:val="36"/>
          <w:szCs w:val="36"/>
        </w:rPr>
      </w:pPr>
      <w:r w:rsidRPr="00BB6675">
        <w:rPr>
          <w:rFonts w:ascii="TH SarabunIT๙" w:eastAsia="Times New Roman" w:hAnsi="TH SarabunIT๙" w:cs="TH SarabunIT๙"/>
          <w:b/>
          <w:bCs/>
          <w:color w:val="313131"/>
          <w:sz w:val="36"/>
          <w:szCs w:val="36"/>
          <w:cs/>
        </w:rPr>
        <w:t xml:space="preserve">องค์การบริหารส่วนตำบลหนองทุ่ม  </w:t>
      </w:r>
    </w:p>
    <w:p w:rsidR="0046095B" w:rsidRPr="00BB6675" w:rsidRDefault="0046095B" w:rsidP="0046095B">
      <w:pPr>
        <w:shd w:val="clear" w:color="auto" w:fill="FFFFFF"/>
        <w:spacing w:line="240" w:lineRule="auto"/>
        <w:ind w:left="720" w:firstLine="720"/>
        <w:rPr>
          <w:rFonts w:ascii="TH SarabunIT๙" w:eastAsia="Times New Roman" w:hAnsi="TH SarabunIT๙" w:cs="TH SarabunIT๙"/>
          <w:b/>
          <w:bCs/>
          <w:color w:val="313131"/>
          <w:sz w:val="32"/>
          <w:szCs w:val="32"/>
        </w:rPr>
      </w:pPr>
      <w:r w:rsidRPr="00BB6675">
        <w:rPr>
          <w:rFonts w:ascii="TH SarabunIT๙" w:eastAsia="Times New Roman" w:hAnsi="TH SarabunIT๙" w:cs="TH SarabunIT๙"/>
          <w:b/>
          <w:bCs/>
          <w:color w:val="313131"/>
          <w:sz w:val="32"/>
          <w:szCs w:val="32"/>
          <w:cs/>
        </w:rPr>
        <w:t>แจ้งประชาสัมพันธ์แบบสำรวจความคิดเห็นผู้รับบริการหรือผู้มีส่วนได้เสียภาย</w:t>
      </w:r>
      <w:r>
        <w:rPr>
          <w:rFonts w:ascii="TH SarabunIT๙" w:eastAsia="Times New Roman" w:hAnsi="TH SarabunIT๙" w:cs="TH SarabunIT๙" w:hint="cs"/>
          <w:b/>
          <w:bCs/>
          <w:color w:val="313131"/>
          <w:sz w:val="32"/>
          <w:szCs w:val="32"/>
          <w:cs/>
        </w:rPr>
        <w:t>นอก</w:t>
      </w:r>
      <w:r w:rsidRPr="00BB6675">
        <w:rPr>
          <w:rFonts w:ascii="TH SarabunIT๙" w:eastAsia="Times New Roman" w:hAnsi="TH SarabunIT๙" w:cs="TH SarabunIT๙"/>
          <w:b/>
          <w:bCs/>
          <w:color w:val="313131"/>
          <w:sz w:val="32"/>
          <w:szCs w:val="32"/>
          <w:cs/>
        </w:rPr>
        <w:t xml:space="preserve"> ภายใต้โครงการประเมินคุณธรรมและความโปร่งใสในการดำเนินงานของหน่วยงานภาครัฐ ประจำปีงบประมาณ 256</w:t>
      </w:r>
      <w:r>
        <w:rPr>
          <w:rFonts w:ascii="TH SarabunIT๙" w:eastAsia="Times New Roman" w:hAnsi="TH SarabunIT๙" w:cs="TH SarabunIT๙" w:hint="cs"/>
          <w:b/>
          <w:bCs/>
          <w:color w:val="313131"/>
          <w:sz w:val="32"/>
          <w:szCs w:val="32"/>
          <w:cs/>
        </w:rPr>
        <w:t>5</w:t>
      </w:r>
      <w:r w:rsidRPr="00BB6675">
        <w:rPr>
          <w:rFonts w:ascii="TH SarabunIT๙" w:eastAsia="Times New Roman" w:hAnsi="TH SarabunIT๙" w:cs="TH SarabunIT๙"/>
          <w:b/>
          <w:bCs/>
          <w:color w:val="313131"/>
          <w:sz w:val="32"/>
          <w:szCs w:val="32"/>
          <w:cs/>
        </w:rPr>
        <w:t xml:space="preserve"> โดยให้ผู้มารับ</w:t>
      </w:r>
      <w:r>
        <w:rPr>
          <w:rFonts w:ascii="TH SarabunIT๙" w:eastAsia="Times New Roman" w:hAnsi="TH SarabunIT๙" w:cs="TH SarabunIT๙"/>
          <w:b/>
          <w:bCs/>
          <w:color w:val="313131"/>
          <w:sz w:val="32"/>
          <w:szCs w:val="32"/>
          <w:cs/>
        </w:rPr>
        <w:t>บริการหรือผู้มีส่วนได้เสียภาย</w:t>
      </w:r>
      <w:r>
        <w:rPr>
          <w:rFonts w:ascii="TH SarabunIT๙" w:eastAsia="Times New Roman" w:hAnsi="TH SarabunIT๙" w:cs="TH SarabunIT๙" w:hint="cs"/>
          <w:b/>
          <w:bCs/>
          <w:color w:val="313131"/>
          <w:sz w:val="32"/>
          <w:szCs w:val="32"/>
          <w:cs/>
        </w:rPr>
        <w:t>นอก</w:t>
      </w:r>
      <w:r w:rsidRPr="00BB6675">
        <w:rPr>
          <w:rFonts w:ascii="TH SarabunIT๙" w:eastAsia="Times New Roman" w:hAnsi="TH SarabunIT๙" w:cs="TH SarabunIT๙"/>
          <w:b/>
          <w:bCs/>
          <w:color w:val="313131"/>
          <w:sz w:val="32"/>
          <w:szCs w:val="32"/>
          <w:cs/>
        </w:rPr>
        <w:t xml:space="preserve"> เข้าระบบ </w:t>
      </w:r>
      <w:r w:rsidRPr="00BB6675">
        <w:rPr>
          <w:rFonts w:ascii="TH SarabunIT๙" w:eastAsia="Times New Roman" w:hAnsi="TH SarabunIT๙" w:cs="TH SarabunIT๙"/>
          <w:b/>
          <w:bCs/>
          <w:color w:val="313131"/>
          <w:sz w:val="32"/>
          <w:szCs w:val="32"/>
        </w:rPr>
        <w:t xml:space="preserve">ITAS </w:t>
      </w:r>
      <w:r w:rsidRPr="00BB6675">
        <w:rPr>
          <w:rFonts w:ascii="TH SarabunIT๙" w:eastAsia="Times New Roman" w:hAnsi="TH SarabunIT๙" w:cs="TH SarabunIT๙"/>
          <w:b/>
          <w:bCs/>
          <w:color w:val="313131"/>
          <w:sz w:val="32"/>
          <w:szCs w:val="32"/>
          <w:cs/>
        </w:rPr>
        <w:t xml:space="preserve">จาก </w:t>
      </w:r>
      <w:r w:rsidRPr="00BB6675">
        <w:rPr>
          <w:rFonts w:ascii="TH SarabunIT๙" w:eastAsia="Times New Roman" w:hAnsi="TH SarabunIT๙" w:cs="TH SarabunIT๙"/>
          <w:b/>
          <w:bCs/>
          <w:color w:val="313131"/>
          <w:sz w:val="32"/>
          <w:szCs w:val="32"/>
        </w:rPr>
        <w:t xml:space="preserve">URL </w:t>
      </w:r>
      <w:r w:rsidRPr="00BB6675">
        <w:rPr>
          <w:rFonts w:ascii="TH SarabunIT๙" w:eastAsia="Times New Roman" w:hAnsi="TH SarabunIT๙" w:cs="TH SarabunIT๙"/>
          <w:b/>
          <w:bCs/>
          <w:color w:val="313131"/>
          <w:sz w:val="32"/>
          <w:szCs w:val="32"/>
          <w:cs/>
        </w:rPr>
        <w:t xml:space="preserve">และ </w:t>
      </w:r>
      <w:r w:rsidRPr="00BB6675">
        <w:rPr>
          <w:rFonts w:ascii="TH SarabunIT๙" w:eastAsia="Times New Roman" w:hAnsi="TH SarabunIT๙" w:cs="TH SarabunIT๙"/>
          <w:b/>
          <w:bCs/>
          <w:color w:val="313131"/>
          <w:sz w:val="32"/>
          <w:szCs w:val="32"/>
        </w:rPr>
        <w:t xml:space="preserve">QR Code </w:t>
      </w:r>
      <w:r w:rsidRPr="00BB6675">
        <w:rPr>
          <w:rFonts w:ascii="TH SarabunIT๙" w:eastAsia="Times New Roman" w:hAnsi="TH SarabunIT๙" w:cs="TH SarabunIT๙"/>
          <w:b/>
          <w:bCs/>
          <w:color w:val="313131"/>
          <w:sz w:val="32"/>
          <w:szCs w:val="32"/>
          <w:cs/>
        </w:rPr>
        <w:t xml:space="preserve">แล้วประเมินด้วยตนเอง โดยเมื่อผู้มีส่วนได้เสียภายนอกเข้าระบบแล้วจะต้องยืนยันตัวตนด้วยการกรอกหมายเลขบัตรประจำตัวประชาชนของตนเองก่อนทำแบบสำรวจ โดยระบบจะตรวจสอบความถูกต้องของเลขบัตรประชาชนเพื่อป้องกันการตอบซ้ำของผู้ใช้งาน และเพื่อให้ผลการประเมินมีความคลาดเคลื่อนน้อยที่สุดเท่านั้น  ไม่มีการเชื่อมโยงกับข้อมูลของผู้ตอบแบบสำรวจใดๆทั้งสิ้น  </w:t>
      </w:r>
    </w:p>
    <w:p w:rsidR="0046095B" w:rsidRPr="00BB6675" w:rsidRDefault="0046095B" w:rsidP="0046095B">
      <w:pPr>
        <w:shd w:val="clear" w:color="auto" w:fill="FFFFFF"/>
        <w:spacing w:after="150" w:line="240" w:lineRule="auto"/>
        <w:jc w:val="center"/>
        <w:rPr>
          <w:rFonts w:ascii="TH SarabunIT๙" w:eastAsia="Times New Roman" w:hAnsi="TH SarabunIT๙" w:cs="TH SarabunIT๙"/>
          <w:b/>
          <w:bCs/>
          <w:color w:val="313131"/>
          <w:sz w:val="32"/>
          <w:szCs w:val="32"/>
        </w:rPr>
      </w:pPr>
      <w:r w:rsidRPr="00BB6675">
        <w:rPr>
          <w:rFonts w:ascii="TH SarabunIT๙" w:eastAsia="Times New Roman" w:hAnsi="TH SarabunIT๙" w:cs="TH SarabunIT๙"/>
          <w:b/>
          <w:bCs/>
          <w:color w:val="313131"/>
          <w:sz w:val="32"/>
          <w:szCs w:val="32"/>
          <w:cs/>
        </w:rPr>
        <w:t>ช่องทางการตอบแบบวัดการรับรู้ของผู้มีส่วนได้ส่วนเสียภาย</w:t>
      </w:r>
      <w:r w:rsidR="00240B49">
        <w:rPr>
          <w:rFonts w:ascii="TH SarabunIT๙" w:eastAsia="Times New Roman" w:hAnsi="TH SarabunIT๙" w:cs="TH SarabunIT๙" w:hint="cs"/>
          <w:b/>
          <w:bCs/>
          <w:color w:val="313131"/>
          <w:sz w:val="32"/>
          <w:szCs w:val="32"/>
          <w:cs/>
        </w:rPr>
        <w:t>นอก</w:t>
      </w:r>
      <w:r w:rsidRPr="00BB6675">
        <w:rPr>
          <w:rFonts w:ascii="TH SarabunIT๙" w:eastAsia="Times New Roman" w:hAnsi="TH SarabunIT๙" w:cs="TH SarabunIT๙"/>
          <w:b/>
          <w:bCs/>
          <w:color w:val="313131"/>
          <w:sz w:val="32"/>
          <w:szCs w:val="32"/>
          <w:cs/>
        </w:rPr>
        <w:t xml:space="preserve"> </w:t>
      </w:r>
    </w:p>
    <w:p w:rsidR="0046095B" w:rsidRPr="00BB6675" w:rsidRDefault="0046095B" w:rsidP="0046095B">
      <w:pPr>
        <w:shd w:val="clear" w:color="auto" w:fill="FFFFFF"/>
        <w:spacing w:after="150" w:line="240" w:lineRule="auto"/>
        <w:jc w:val="center"/>
        <w:rPr>
          <w:rFonts w:ascii="TH SarabunIT๙" w:eastAsia="Times New Roman" w:hAnsi="TH SarabunIT๙" w:cs="TH SarabunIT๙"/>
          <w:b/>
          <w:bCs/>
          <w:color w:val="313131"/>
          <w:sz w:val="32"/>
          <w:szCs w:val="32"/>
        </w:rPr>
      </w:pPr>
      <w:r w:rsidRPr="00BB6675">
        <w:rPr>
          <w:rFonts w:ascii="TH SarabunIT๙" w:eastAsia="Times New Roman" w:hAnsi="TH SarabunIT๙" w:cs="TH SarabunIT๙"/>
          <w:b/>
          <w:bCs/>
          <w:color w:val="313131"/>
          <w:sz w:val="32"/>
          <w:szCs w:val="32"/>
        </w:rPr>
        <w:br/>
      </w:r>
    </w:p>
    <w:p w:rsidR="0046095B" w:rsidRDefault="0046095B" w:rsidP="0046095B"/>
    <w:p w:rsidR="0046095B" w:rsidRDefault="0046095B" w:rsidP="0046095B"/>
    <w:p w:rsidR="0046095B" w:rsidRDefault="0046095B" w:rsidP="0046095B"/>
    <w:p w:rsidR="0046095B" w:rsidRDefault="0046095B" w:rsidP="0046095B"/>
    <w:p w:rsidR="0046095B" w:rsidRDefault="0046095B" w:rsidP="0046095B"/>
    <w:p w:rsidR="0046095B" w:rsidRDefault="0046095B"/>
    <w:sectPr w:rsidR="004609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9D5" w:rsidRDefault="006C69D5" w:rsidP="00F23733">
      <w:pPr>
        <w:spacing w:after="0" w:line="240" w:lineRule="auto"/>
      </w:pPr>
      <w:r>
        <w:separator/>
      </w:r>
    </w:p>
  </w:endnote>
  <w:endnote w:type="continuationSeparator" w:id="0">
    <w:p w:rsidR="006C69D5" w:rsidRDefault="006C69D5" w:rsidP="00F23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9D5" w:rsidRDefault="006C69D5" w:rsidP="00F23733">
      <w:pPr>
        <w:spacing w:after="0" w:line="240" w:lineRule="auto"/>
      </w:pPr>
      <w:r>
        <w:separator/>
      </w:r>
    </w:p>
  </w:footnote>
  <w:footnote w:type="continuationSeparator" w:id="0">
    <w:p w:rsidR="006C69D5" w:rsidRDefault="006C69D5" w:rsidP="00F237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EA"/>
    <w:rsid w:val="00154CDA"/>
    <w:rsid w:val="00240B49"/>
    <w:rsid w:val="00265F4B"/>
    <w:rsid w:val="003B7AF1"/>
    <w:rsid w:val="0046095B"/>
    <w:rsid w:val="006C69D5"/>
    <w:rsid w:val="009C388F"/>
    <w:rsid w:val="009E2E82"/>
    <w:rsid w:val="00BB6675"/>
    <w:rsid w:val="00BE4CEA"/>
    <w:rsid w:val="00D95E7C"/>
    <w:rsid w:val="00DA1C43"/>
    <w:rsid w:val="00F2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E25E1-88D5-4E7D-AE76-B664D4E45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7AF1"/>
    <w:rPr>
      <w:color w:val="0563C1" w:themeColor="hyperlink"/>
      <w:u w:val="single"/>
    </w:rPr>
  </w:style>
  <w:style w:type="paragraph" w:customStyle="1" w:styleId="text-center">
    <w:name w:val="text-center"/>
    <w:basedOn w:val="a"/>
    <w:rsid w:val="00F2373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46095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6095B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0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5156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5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5298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5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0235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06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29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AsRock_PC</dc:creator>
  <cp:keywords/>
  <dc:description/>
  <cp:lastModifiedBy>AsRock_PC</cp:lastModifiedBy>
  <cp:revision>6</cp:revision>
  <cp:lastPrinted>2022-02-18T03:39:00Z</cp:lastPrinted>
  <dcterms:created xsi:type="dcterms:W3CDTF">2021-04-20T06:51:00Z</dcterms:created>
  <dcterms:modified xsi:type="dcterms:W3CDTF">2022-03-03T04:17:00Z</dcterms:modified>
</cp:coreProperties>
</file>