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69" w:rsidRDefault="00404069" w:rsidP="00404069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943100" cy="1885950"/>
            <wp:effectExtent l="0" t="0" r="0" b="0"/>
            <wp:docPr id="1" name="รูปภาพ 1" descr="Logo อบต.หนองท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24" descr="Logo อบต.หนองทุ่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69" w:rsidRDefault="00404069" w:rsidP="00404069">
      <w:pPr>
        <w:spacing w:after="0"/>
        <w:jc w:val="center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/>
          <w:sz w:val="44"/>
          <w:szCs w:val="44"/>
          <w:cs/>
        </w:rPr>
        <w:t>สถิติการให้บริการประชาชน</w:t>
      </w:r>
    </w:p>
    <w:p w:rsidR="00404069" w:rsidRDefault="00404069" w:rsidP="00404069">
      <w:pPr>
        <w:spacing w:after="0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  <w:cs/>
        </w:rPr>
        <w:t>องค์การบริหารส่วนตำบลหนองทุ่ม</w:t>
      </w:r>
    </w:p>
    <w:p w:rsidR="00404069" w:rsidRDefault="00404069" w:rsidP="00404069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4069" w:rsidRDefault="00404069" w:rsidP="00404069">
      <w:pPr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  <w:cs/>
        </w:rPr>
        <w:t>ข้อมูลด้านการให้บริการประชาชน  ประจำปี  2562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5"/>
        <w:gridCol w:w="2083"/>
        <w:gridCol w:w="3094"/>
      </w:tblGrid>
      <w:tr w:rsidR="00404069" w:rsidTr="00404069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04069" w:rsidTr="00404069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รับจดทะเบียนพานิช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404069" w:rsidTr="00404069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รับขึ้นทะเบียนผู้สูงอายุเพื่อรับเบี้ยยังชีพ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 w:rsidP="00A03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03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</w:tr>
      <w:tr w:rsidR="00404069" w:rsidTr="00404069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รับขึ้นทะเบียนสงเคราะห์เด็กแรกเกิด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A03BB0" w:rsidP="00A03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</w:tr>
      <w:tr w:rsidR="00404069" w:rsidTr="00404069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การขออนุญาตสิ่งปลูกสร้าง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A03BB0" w:rsidP="00A03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04069" w:rsidTr="00404069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วัคซีนพิษสุนัขบ้า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A03BB0" w:rsidP="00A03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453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กองส่งเสริมการเกษตร</w:t>
            </w:r>
          </w:p>
        </w:tc>
      </w:tr>
      <w:tr w:rsidR="00404069" w:rsidTr="00404069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ซ่อมแซมไฟฟ้าสาธารณะ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A03BB0" w:rsidP="00A03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04069" w:rsidTr="00404069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บริการผู้ป่วยฉุกเฉิน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A958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347</w:t>
            </w:r>
            <w:bookmarkStart w:id="0" w:name="_GoBack"/>
            <w:bookmarkEnd w:id="0"/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069" w:rsidRDefault="00404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</w:tr>
    </w:tbl>
    <w:p w:rsidR="00404069" w:rsidRDefault="00404069" w:rsidP="00404069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38735</wp:posOffset>
            </wp:positionV>
            <wp:extent cx="1591310" cy="628650"/>
            <wp:effectExtent l="0" t="0" r="889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4069" w:rsidRDefault="00404069" w:rsidP="0040406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4069" w:rsidRDefault="00404069" w:rsidP="004040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01C6" w:rsidRDefault="009801C6"/>
    <w:sectPr w:rsidR="00980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69"/>
    <w:rsid w:val="00404069"/>
    <w:rsid w:val="009801C6"/>
    <w:rsid w:val="00A03BB0"/>
    <w:rsid w:val="00A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6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0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4069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6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0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4069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>www.easyosteam.com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KKD Windows7 V.7_x86</cp:lastModifiedBy>
  <cp:revision>3</cp:revision>
  <dcterms:created xsi:type="dcterms:W3CDTF">2019-06-25T07:08:00Z</dcterms:created>
  <dcterms:modified xsi:type="dcterms:W3CDTF">2019-06-25T08:03:00Z</dcterms:modified>
</cp:coreProperties>
</file>