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D9" w:rsidRDefault="003C779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5pt;margin-top:-51.4pt;width:70.5pt;height:76.8pt;z-index:251658240;visibility:visible;mso-wrap-edited:f">
            <v:imagedata r:id="rId5" o:title="" gain="2.5"/>
          </v:shape>
          <o:OLEObject Type="Embed" ProgID="Word.Picture.8" ShapeID="_x0000_s1026" DrawAspect="Content" ObjectID="_1707651732" r:id="rId6"/>
        </w:object>
      </w:r>
    </w:p>
    <w:p w:rsidR="006F10D9" w:rsidRPr="004A1F73" w:rsidRDefault="006F10D9" w:rsidP="006F10D9">
      <w:pPr>
        <w:pStyle w:val="a3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ประกาศองค์การบริหารส่วนตำบลหนองทุ่ม</w:t>
      </w:r>
    </w:p>
    <w:p w:rsidR="006F10D9" w:rsidRDefault="006F10D9" w:rsidP="006F10D9">
      <w:pPr>
        <w:pStyle w:val="1"/>
        <w:spacing w:before="0"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A1F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ป้องกันการให้หรือรับสินบน</w:t>
      </w:r>
    </w:p>
    <w:p w:rsidR="006F10D9" w:rsidRDefault="006F10D9" w:rsidP="006F10D9">
      <w:pPr>
        <w:ind w:left="2160" w:firstLine="720"/>
      </w:pPr>
      <w:r>
        <w:rPr>
          <w:rFonts w:hint="cs"/>
          <w:cs/>
        </w:rPr>
        <w:t>*************************************************</w:t>
      </w:r>
    </w:p>
    <w:p w:rsidR="006F10D9" w:rsidRDefault="006F10D9" w:rsidP="006F10D9">
      <w:pPr>
        <w:rPr>
          <w:rFonts w:ascii="TH SarabunIT๙" w:hAnsi="TH SarabunIT๙" w:cs="TH SarabunIT๙"/>
          <w:sz w:val="32"/>
          <w:szCs w:val="32"/>
        </w:rPr>
      </w:pPr>
      <w:r>
        <w:tab/>
      </w:r>
      <w:r w:rsidRPr="006F10D9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การดำเนินงานเกี่ยวกับการจัดซื้อจัดจ้างและภารกิจอื่น เป็นไปด้วยความโปร่งใส สามารถตรวจสอบได้ และป้องกันการให้รับสินบน องค์การบริหารส่วนตำบลหนองทุ่ม จึงกำหนดมาตรการป้องกันให้ หรือรับสินบนเพื่อให้บุคลากรองค์การบริหารส่วนตำบลหนองทุ่มถือปฏิบัติดังนี้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ห้ามใช้ตำแหน่งหน้าที่หาผลประโยชน์ให้ตนเอง ครอบครัว หรือพวกพ้อง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ห้ามใช้ตำแหน่งหน้าที่หาผลประโยชน์จาการปฏิบัติหน้าที่นั้น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ห้ามใช้ตำแหน่งหน้าที่เพื่อเอื้อประโยชน์แก่ตนเองหรือพวกพ้อง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ห้ามนำเจ้าหน้าที่หรือทรัพย์สินของทางราชการไปใช้เพื่อประโยชน์ส่วนตัว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ห้ามนำข้อมูลลับหรือข้อมูลภายในไปใช้เพื่อประโยชน์ตนเองหรือบุคคลอื่น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ให้ผู้บังคับบัญชาตรวจสอบ กำกับ ติดตามควบคุม พฤติกรรมของเจ้าหน้าที่อย่างใกล้ชิดหากพบว่ามีพฤติกรรมที่สุ่มเสียงกับการให้หรือรับสินบนให้มีการตักเตือนเพื่อป้องกันเหตุที่จะเกิดขึ้น</w:t>
      </w:r>
    </w:p>
    <w:p w:rsidR="00D4169B" w:rsidRDefault="00D4169B" w:rsidP="00D4169B">
      <w:pPr>
        <w:pStyle w:val="a5"/>
        <w:tabs>
          <w:tab w:val="clear" w:pos="4153"/>
          <w:tab w:val="clear" w:pos="8306"/>
          <w:tab w:val="left" w:pos="1080"/>
        </w:tabs>
        <w:spacing w:before="240"/>
        <w:ind w:left="108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จึงประกาศมาเพื่อทราบ</w:t>
      </w:r>
      <w:r w:rsidR="002E1706">
        <w:rPr>
          <w:rFonts w:ascii="TH SarabunIT๙" w:hAnsi="TH SarabunIT๙" w:cs="TH SarabunIT๙" w:hint="cs"/>
          <w:color w:val="000000"/>
          <w:cs/>
        </w:rPr>
        <w:t>และปฏิบัติ</w:t>
      </w:r>
      <w:r>
        <w:rPr>
          <w:rFonts w:ascii="TH SarabunIT๙" w:hAnsi="TH SarabunIT๙" w:cs="TH SarabunIT๙" w:hint="cs"/>
          <w:color w:val="000000"/>
          <w:cs/>
        </w:rPr>
        <w:t>โดยทั่วกัน</w:t>
      </w:r>
    </w:p>
    <w:p w:rsidR="003C7799" w:rsidRPr="003C7799" w:rsidRDefault="003C7799" w:rsidP="003C7799">
      <w:pPr>
        <w:pStyle w:val="a5"/>
        <w:tabs>
          <w:tab w:val="clear" w:pos="4153"/>
          <w:tab w:val="clear" w:pos="8306"/>
          <w:tab w:val="left" w:pos="1080"/>
        </w:tabs>
        <w:spacing w:before="240"/>
        <w:ind w:left="1080"/>
        <w:jc w:val="center"/>
        <w:rPr>
          <w:rFonts w:ascii="TH SarabunIT๙" w:hAnsi="TH SarabunIT๙" w:cs="TH SarabunIT๙" w:hint="cs"/>
          <w:color w:val="000000"/>
          <w:sz w:val="16"/>
          <w:szCs w:val="16"/>
          <w:cs/>
        </w:rPr>
      </w:pPr>
    </w:p>
    <w:p w:rsidR="003C7799" w:rsidRDefault="00D4169B" w:rsidP="003C7799">
      <w:pPr>
        <w:ind w:left="1440" w:firstLine="720"/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  <w:r>
        <w:rPr>
          <w:rFonts w:hint="cs"/>
          <w:cs/>
        </w:rPr>
        <w:t xml:space="preserve"> </w:t>
      </w:r>
      <w:r w:rsidR="003C7799">
        <w:rPr>
          <w:rFonts w:ascii="TH SarabunPSK" w:hAnsi="TH SarabunPSK" w:cs="TH SarabunPSK"/>
          <w:noProof/>
          <w:sz w:val="32"/>
          <w:szCs w:val="32"/>
          <w:cs/>
        </w:rPr>
        <w:t>ประกาศ ณ วันที่ ๑๗ เดือน มกราคม  พ.ศ. ๒๕๖๕</w:t>
      </w:r>
    </w:p>
    <w:p w:rsidR="003C7799" w:rsidRDefault="003C7799" w:rsidP="003C7799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>
        <w:rPr>
          <w:noProof/>
        </w:rPr>
        <w:drawing>
          <wp:inline distT="0" distB="0" distL="0" distR="0">
            <wp:extent cx="1704975" cy="6286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28349" r="57167" b="59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99" w:rsidRDefault="003C7799" w:rsidP="003C77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(นายทองอินทร์  คลังดง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3C7799" w:rsidRDefault="003C7799" w:rsidP="003C77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นายกองค์การบริหารส่วนตำบลหนองทุ่ม</w:t>
      </w:r>
    </w:p>
    <w:p w:rsidR="00D4169B" w:rsidRPr="00D4169B" w:rsidRDefault="00D4169B" w:rsidP="003C7799">
      <w:pPr>
        <w:spacing w:before="360"/>
        <w:rPr>
          <w:rFonts w:ascii="TH SarabunIT๙" w:hAnsi="TH SarabunIT๙" w:cs="TH SarabunIT๙"/>
          <w:sz w:val="32"/>
          <w:szCs w:val="32"/>
        </w:rPr>
      </w:pPr>
    </w:p>
    <w:p w:rsidR="00D4169B" w:rsidRDefault="00D4169B"/>
    <w:sectPr w:rsidR="00D41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B0C01"/>
    <w:multiLevelType w:val="hybridMultilevel"/>
    <w:tmpl w:val="FAAC1C94"/>
    <w:lvl w:ilvl="0" w:tplc="3D42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D9"/>
    <w:rsid w:val="002E1706"/>
    <w:rsid w:val="003C7799"/>
    <w:rsid w:val="006F10D9"/>
    <w:rsid w:val="009D6BBA"/>
    <w:rsid w:val="00B92198"/>
    <w:rsid w:val="00D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261408A-E3C3-489E-B13C-EED2AE7E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0D9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F10D9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6F10D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6F10D9"/>
    <w:pPr>
      <w:ind w:left="720"/>
      <w:contextualSpacing/>
    </w:pPr>
  </w:style>
  <w:style w:type="paragraph" w:styleId="a5">
    <w:name w:val="header"/>
    <w:basedOn w:val="a"/>
    <w:link w:val="a6"/>
    <w:rsid w:val="00D4169B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D4169B"/>
    <w:rPr>
      <w:rFonts w:ascii="AngsanaUPC" w:eastAsia="Cordia New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921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9219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897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AsRock_PC</cp:lastModifiedBy>
  <cp:revision>6</cp:revision>
  <cp:lastPrinted>2022-02-14T06:40:00Z</cp:lastPrinted>
  <dcterms:created xsi:type="dcterms:W3CDTF">2019-06-26T09:17:00Z</dcterms:created>
  <dcterms:modified xsi:type="dcterms:W3CDTF">2022-03-01T07:56:00Z</dcterms:modified>
</cp:coreProperties>
</file>